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A0" w:rsidRDefault="0005011F">
      <w:r>
        <w:rPr>
          <w:noProof/>
          <w:lang w:eastAsia="ru-RU"/>
        </w:rPr>
        <w:drawing>
          <wp:inline distT="0" distB="0" distL="0" distR="0">
            <wp:extent cx="5940425" cy="48858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1F" w:rsidRDefault="0005011F">
      <w:r>
        <w:t xml:space="preserve">5. </w:t>
      </w:r>
      <w:r>
        <w:rPr>
          <w:noProof/>
          <w:lang w:eastAsia="ru-RU"/>
        </w:rPr>
        <w:drawing>
          <wp:inline distT="0" distB="0" distL="0" distR="0">
            <wp:extent cx="5940425" cy="30475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97580" cy="458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712" cy="4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1F" w:rsidRDefault="0005011F">
      <w:r>
        <w:t xml:space="preserve">6. </w:t>
      </w:r>
      <w:r>
        <w:rPr>
          <w:noProof/>
          <w:lang w:eastAsia="ru-RU"/>
        </w:rPr>
        <w:drawing>
          <wp:inline distT="0" distB="0" distL="0" distR="0">
            <wp:extent cx="2758440" cy="4266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В ответ запишите сумму х + </w:t>
      </w:r>
      <w:proofErr w:type="gramStart"/>
      <w:r>
        <w:t>у</w:t>
      </w:r>
      <w:proofErr w:type="gramEnd"/>
      <w:r>
        <w:t>.</w:t>
      </w:r>
    </w:p>
    <w:p w:rsidR="002E0DD7" w:rsidRDefault="002E0DD7">
      <w:r>
        <w:t xml:space="preserve">7.  </w:t>
      </w:r>
      <w:r>
        <w:rPr>
          <w:noProof/>
          <w:lang w:eastAsia="ru-RU"/>
        </w:rPr>
        <w:drawing>
          <wp:inline distT="0" distB="0" distL="0" distR="0">
            <wp:extent cx="2348153" cy="441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53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1F" w:rsidRDefault="0005011F">
      <w:r>
        <w:rPr>
          <w:noProof/>
          <w:lang w:eastAsia="ru-RU"/>
        </w:rPr>
        <w:lastRenderedPageBreak/>
        <w:drawing>
          <wp:inline distT="0" distB="0" distL="0" distR="0">
            <wp:extent cx="4983480" cy="3338026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18" cy="333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DD7" w:rsidRPr="002E0DD7" w:rsidRDefault="002E0D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2E0DD7">
        <w:rPr>
          <w:rFonts w:ascii="Times New Roman" w:hAnsi="Times New Roman" w:cs="Times New Roman"/>
          <w:sz w:val="28"/>
          <w:szCs w:val="28"/>
        </w:rPr>
        <w:t xml:space="preserve">12. В треугольнике АВС угол равен  </w:t>
      </w:r>
      <m:oMath>
        <m:r>
          <w:rPr>
            <w:rFonts w:ascii="Cambria Math" w:hAnsi="Cambria Math" w:cs="Times New Roman"/>
            <w:sz w:val="28"/>
            <w:szCs w:val="28"/>
          </w:rPr>
          <m:t>90°</m:t>
        </m:r>
      </m:oMath>
      <w:r w:rsidRPr="002E0DD7">
        <w:rPr>
          <w:rFonts w:ascii="Times New Roman" w:eastAsiaTheme="minorEastAsia" w:hAnsi="Times New Roman" w:cs="Times New Roman"/>
          <w:sz w:val="28"/>
          <w:szCs w:val="28"/>
        </w:rPr>
        <w:t>, а угол</w:t>
      </w:r>
      <w:proofErr w:type="gramStart"/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 равен  </w:t>
      </w:r>
      <m:oMath>
        <m:r>
          <w:rPr>
            <w:rFonts w:ascii="Cambria Math" w:hAnsi="Cambria Math" w:cs="Times New Roman"/>
            <w:sz w:val="28"/>
            <w:szCs w:val="28"/>
          </w:rPr>
          <m:t>7</m:t>
        </m:r>
        <m:r>
          <w:rPr>
            <w:rFonts w:ascii="Cambria Math" w:hAnsi="Cambria Math" w:cs="Times New Roman"/>
            <w:sz w:val="28"/>
            <w:szCs w:val="28"/>
          </w:rPr>
          <m:t>0°</m:t>
        </m:r>
      </m:oMath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. На катете АС отложен отрезок </w:t>
      </w:r>
      <w:r w:rsidRPr="002E0DD7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, равный СВ. Найдите углы треугольника </w:t>
      </w:r>
      <w:r w:rsidRPr="002E0DD7">
        <w:rPr>
          <w:rFonts w:ascii="Times New Roman" w:eastAsiaTheme="minorEastAsia" w:hAnsi="Times New Roman" w:cs="Times New Roman"/>
          <w:sz w:val="28"/>
          <w:szCs w:val="28"/>
          <w:lang w:val="en-US"/>
        </w:rPr>
        <w:t>ABD</w:t>
      </w:r>
      <w:r w:rsidRPr="002E0D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0DD7" w:rsidRDefault="002E0D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13. В равностороннем треугольнике АВС точки </w:t>
      </w:r>
      <w:r w:rsidRPr="002E0DD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2E0DD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2E0DD7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 середины сторон АВ, ВС и АС соответственно. Докажите, что треугольник </w:t>
      </w:r>
      <w:r w:rsidRPr="002E0DD7">
        <w:rPr>
          <w:rFonts w:ascii="Times New Roman" w:eastAsiaTheme="minorEastAsia" w:hAnsi="Times New Roman" w:cs="Times New Roman"/>
          <w:sz w:val="28"/>
          <w:szCs w:val="28"/>
          <w:lang w:val="en-US"/>
        </w:rPr>
        <w:t>MNK</w:t>
      </w:r>
      <w:r w:rsidRPr="002E0DD7">
        <w:rPr>
          <w:rFonts w:ascii="Times New Roman" w:eastAsiaTheme="minorEastAsia" w:hAnsi="Times New Roman" w:cs="Times New Roman"/>
          <w:sz w:val="28"/>
          <w:szCs w:val="28"/>
        </w:rPr>
        <w:t xml:space="preserve"> равносторонний.</w:t>
      </w:r>
    </w:p>
    <w:p w:rsidR="00E04173" w:rsidRDefault="00E04173">
      <w:pPr>
        <w:rPr>
          <w:rFonts w:ascii="Times New Roman" w:hAnsi="Times New Roman" w:cs="Times New Roman"/>
          <w:sz w:val="28"/>
          <w:szCs w:val="28"/>
        </w:rPr>
        <w:sectPr w:rsidR="00E04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173" w:rsidRDefault="00E04173" w:rsidP="00E04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СПЕЦИФИКАЦИЯ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значения числовых выражений, выполнять</w:t>
            </w:r>
          </w:p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рациональными числами, переходить</w:t>
            </w:r>
          </w:p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одной формы записи чисел к другой, находить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несложных</w:t>
            </w:r>
          </w:p>
          <w:p w:rsidR="00E04173" w:rsidRDefault="00E04173" w:rsidP="00E04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степеней с натуральными показателями</w:t>
            </w: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рациональные числа, выполнять прикидку результата</w:t>
            </w:r>
          </w:p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вычислений</w:t>
            </w: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основные действия со степенями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натуральными</w:t>
            </w:r>
          </w:p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показателями.</w:t>
            </w: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линейные уравнения, применяя правила раскрытия скобок</w:t>
            </w:r>
          </w:p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преобразования алгебраических выражений</w:t>
            </w: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E04173" w:rsidRDefault="00E04173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системы линейных уравнений с двумя переменными</w:t>
            </w:r>
          </w:p>
        </w:tc>
      </w:tr>
      <w:tr w:rsidR="00E04173" w:rsidTr="00E04173">
        <w:tc>
          <w:tcPr>
            <w:tcW w:w="1384" w:type="dxa"/>
          </w:tcPr>
          <w:p w:rsidR="00E04173" w:rsidRDefault="00E04173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разложение многочленов на множители, сокращать</w:t>
            </w:r>
          </w:p>
          <w:p w:rsidR="00E04173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</w:tr>
      <w:tr w:rsidR="00E04173" w:rsidTr="00E04173">
        <w:tc>
          <w:tcPr>
            <w:tcW w:w="1384" w:type="dxa"/>
          </w:tcPr>
          <w:p w:rsidR="00E04173" w:rsidRDefault="00672A0E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7" w:type="dxa"/>
          </w:tcPr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планиметрические задачи на нахождение углов</w:t>
            </w:r>
          </w:p>
          <w:p w:rsidR="00E04173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</w:tr>
      <w:tr w:rsidR="00E04173" w:rsidTr="00E04173">
        <w:tc>
          <w:tcPr>
            <w:tcW w:w="1384" w:type="dxa"/>
          </w:tcPr>
          <w:p w:rsidR="00E04173" w:rsidRDefault="00672A0E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7" w:type="dxa"/>
          </w:tcPr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планиметрические задачи на нахождение площади</w:t>
            </w:r>
          </w:p>
          <w:p w:rsidR="00E04173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</w:p>
        </w:tc>
      </w:tr>
      <w:tr w:rsidR="00672A0E" w:rsidTr="00E04173">
        <w:tc>
          <w:tcPr>
            <w:tcW w:w="1384" w:type="dxa"/>
          </w:tcPr>
          <w:p w:rsidR="00672A0E" w:rsidRDefault="00672A0E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672A0E" w:rsidRDefault="00672A0E" w:rsidP="00E04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площади фигур, изображенных на квадратной решетке</w:t>
            </w:r>
          </w:p>
        </w:tc>
      </w:tr>
      <w:tr w:rsidR="00672A0E" w:rsidTr="00E04173">
        <w:tc>
          <w:tcPr>
            <w:tcW w:w="1384" w:type="dxa"/>
          </w:tcPr>
          <w:p w:rsidR="00672A0E" w:rsidRDefault="00672A0E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7" w:type="dxa"/>
          </w:tcPr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геометрических утверждений</w:t>
            </w:r>
          </w:p>
        </w:tc>
      </w:tr>
      <w:tr w:rsidR="00672A0E" w:rsidTr="00E04173">
        <w:tc>
          <w:tcPr>
            <w:tcW w:w="1384" w:type="dxa"/>
          </w:tcPr>
          <w:p w:rsidR="00672A0E" w:rsidRDefault="00672A0E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7" w:type="dxa"/>
          </w:tcPr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чертежи по условию задачи, решать планиметрические</w:t>
            </w:r>
          </w:p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72A0E" w:rsidTr="00E04173">
        <w:tc>
          <w:tcPr>
            <w:tcW w:w="1384" w:type="dxa"/>
          </w:tcPr>
          <w:p w:rsidR="00672A0E" w:rsidRDefault="00672A0E" w:rsidP="00E04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7" w:type="dxa"/>
          </w:tcPr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доказательные рассуждения при решении</w:t>
            </w:r>
          </w:p>
          <w:p w:rsidR="00672A0E" w:rsidRDefault="00672A0E" w:rsidP="0067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 задач</w:t>
            </w:r>
            <w:bookmarkStart w:id="0" w:name="_GoBack"/>
            <w:bookmarkEnd w:id="0"/>
          </w:p>
        </w:tc>
      </w:tr>
    </w:tbl>
    <w:p w:rsidR="00E04173" w:rsidRPr="002E0DD7" w:rsidRDefault="00E04173" w:rsidP="00E041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173" w:rsidRPr="002E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9"/>
    <w:rsid w:val="0005011F"/>
    <w:rsid w:val="00197ADB"/>
    <w:rsid w:val="002E0DD7"/>
    <w:rsid w:val="00552811"/>
    <w:rsid w:val="00621659"/>
    <w:rsid w:val="00672A0E"/>
    <w:rsid w:val="00E0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1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E0DD7"/>
    <w:rPr>
      <w:color w:val="808080"/>
    </w:rPr>
  </w:style>
  <w:style w:type="table" w:styleId="a6">
    <w:name w:val="Table Grid"/>
    <w:basedOn w:val="a1"/>
    <w:uiPriority w:val="59"/>
    <w:rsid w:val="00E0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1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E0DD7"/>
    <w:rPr>
      <w:color w:val="808080"/>
    </w:rPr>
  </w:style>
  <w:style w:type="table" w:styleId="a6">
    <w:name w:val="Table Grid"/>
    <w:basedOn w:val="a1"/>
    <w:uiPriority w:val="59"/>
    <w:rsid w:val="00E0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3</cp:revision>
  <dcterms:created xsi:type="dcterms:W3CDTF">2017-03-15T01:52:00Z</dcterms:created>
  <dcterms:modified xsi:type="dcterms:W3CDTF">2017-03-15T02:25:00Z</dcterms:modified>
</cp:coreProperties>
</file>